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8A3266">
        <w:rPr>
          <w:b/>
          <w:noProof/>
          <w:sz w:val="28"/>
        </w:rPr>
        <w:t>15</w:t>
      </w:r>
      <w:r w:rsidR="00ED0A4D">
        <w:rPr>
          <w:b/>
          <w:noProof/>
          <w:sz w:val="28"/>
        </w:rPr>
        <w:t>4253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F4294" w:rsidRPr="00AF4294">
        <w:rPr>
          <w:rFonts w:eastAsia="Batang" w:cs="Arial"/>
          <w:b/>
          <w:i/>
          <w:sz w:val="24"/>
          <w:lang w:eastAsia="zh-CN"/>
        </w:rPr>
        <w:t xml:space="preserve">   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8A3266" w:rsidRPr="00AF4294">
        <w:rPr>
          <w:rFonts w:eastAsia="Batang" w:cs="Arial"/>
          <w:i/>
          <w:sz w:val="18"/>
          <w:szCs w:val="18"/>
          <w:lang w:eastAsia="zh-CN"/>
        </w:rPr>
        <w:t>15</w:t>
      </w:r>
      <w:r>
        <w:rPr>
          <w:rFonts w:cs="Arial"/>
          <w:i/>
          <w:sz w:val="18"/>
          <w:szCs w:val="18"/>
          <w:lang w:eastAsia="zh-CN"/>
        </w:rPr>
        <w:t>xxxx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lastRenderedPageBreak/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lastRenderedPageBreak/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of Lifecycle Management</w:t>
      </w:r>
      <w:r w:rsidR="00B04E29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proofErr w:type="gramStart"/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>ETSI ISG NFV Group Specifications</w:t>
      </w:r>
      <w:proofErr w:type="gramEnd"/>
      <w:r w:rsidR="0030378D" w:rsidRPr="00ED0A4D">
        <w:t xml:space="preserve">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30378D" w:rsidP="00650F9D">
      <w:pPr>
        <w:rPr>
          <w:lang w:eastAsia="zh-CN"/>
        </w:rPr>
      </w:pPr>
      <w:r w:rsidRPr="00E47911">
        <w:t xml:space="preserve">If </w:t>
      </w:r>
      <w:r>
        <w:rPr>
          <w:rFonts w:hint="eastAsia"/>
          <w:lang w:eastAsia="zh-CN"/>
        </w:rPr>
        <w:t xml:space="preserve">SA5 identifies issues </w:t>
      </w:r>
      <w:r>
        <w:t>in</w:t>
      </w:r>
      <w:r w:rsidRPr="00E47911">
        <w:t xml:space="preserve"> ETSI </w:t>
      </w:r>
      <w:r>
        <w:t xml:space="preserve">ISG </w:t>
      </w:r>
      <w:r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>
        <w:t xml:space="preserve">that </w:t>
      </w:r>
      <w:r w:rsidRPr="00E47911">
        <w:t>to ETSI</w:t>
      </w:r>
      <w:r>
        <w:t xml:space="preserve"> ISG NFV</w:t>
      </w:r>
      <w:r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lastRenderedPageBreak/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4"/>
        <w:gridCol w:w="4364"/>
        <w:gridCol w:w="570"/>
        <w:gridCol w:w="717"/>
        <w:gridCol w:w="1627"/>
        <w:gridCol w:w="1101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8A32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8A3266">
              <w:rPr>
                <w:sz w:val="16"/>
                <w:szCs w:val="16"/>
              </w:rPr>
              <w:t>xyz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07353" w:rsidP="000E0C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Lifecycle Management</w:t>
            </w:r>
            <w:r w:rsidR="00366107">
              <w:rPr>
                <w:sz w:val="16"/>
                <w:szCs w:val="16"/>
              </w:rPr>
              <w:t xml:space="preserve"> for </w:t>
            </w:r>
            <w:r w:rsidR="000E0CDB" w:rsidRPr="000E0CDB">
              <w:rPr>
                <w:sz w:val="16"/>
                <w:szCs w:val="16"/>
              </w:rPr>
              <w:t>mobile networks that include virtualized network functions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Concepts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D0A4D" w:rsidP="00ED0A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</w:t>
            </w:r>
            <w:r w:rsidR="00366107">
              <w:rPr>
                <w:sz w:val="16"/>
                <w:szCs w:val="16"/>
              </w:rPr>
              <w:t>.2015 SA#</w:t>
            </w:r>
            <w:r w:rsidR="008A3266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D0A4D" w:rsidP="00ED0A4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Jun.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>
              <w:rPr>
                <w:sz w:val="16"/>
                <w:szCs w:val="16"/>
              </w:rPr>
              <w:t>xyz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E07353" w:rsidP="00212E0A">
            <w:pPr>
              <w:pStyle w:val="TAL"/>
              <w:rPr>
                <w:sz w:val="16"/>
                <w:szCs w:val="16"/>
              </w:rPr>
            </w:pPr>
            <w:r w:rsidRPr="001F4381">
              <w:rPr>
                <w:sz w:val="16"/>
                <w:szCs w:val="16"/>
              </w:rPr>
              <w:t xml:space="preserve">Lifecycle Management for mobile networks that include virtualized network functions; </w:t>
            </w:r>
            <w:r w:rsidR="00212E0A">
              <w:rPr>
                <w:sz w:val="16"/>
                <w:szCs w:val="16"/>
              </w:rPr>
              <w:t>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D0A4D" w:rsidP="00ED0A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</w:t>
            </w:r>
            <w:r w:rsidR="00E07353">
              <w:rPr>
                <w:sz w:val="16"/>
                <w:szCs w:val="16"/>
              </w:rPr>
              <w:t>.2015 SA#7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D0A4D" w:rsidP="00ED0A4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Jun</w:t>
            </w:r>
            <w:r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96"/>
        <w:gridCol w:w="189"/>
        <w:gridCol w:w="6907"/>
        <w:gridCol w:w="1271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NRMs</w:t>
            </w:r>
            <w:r>
              <w:rPr>
                <w:sz w:val="16"/>
                <w:szCs w:val="16"/>
              </w:rPr>
              <w:t xml:space="preserve"> for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Lifecycle Management of </w:t>
            </w:r>
            <w:r w:rsidRPr="000E0CDB">
              <w:rPr>
                <w:sz w:val="16"/>
                <w:szCs w:val="16"/>
              </w:rPr>
              <w:t>mobile networks that include virtualized network functions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ED0A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F408CD"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NRMs</w:t>
            </w:r>
            <w:r>
              <w:rPr>
                <w:sz w:val="16"/>
                <w:szCs w:val="16"/>
              </w:rPr>
              <w:t xml:space="preserve"> for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Lifecycle Management of </w:t>
            </w:r>
            <w:r w:rsidRPr="000E0CDB">
              <w:rPr>
                <w:sz w:val="16"/>
                <w:szCs w:val="16"/>
              </w:rPr>
              <w:t>mobile networks that include virtualized network functions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ED0A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F408CD"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NRMs</w:t>
            </w:r>
            <w:r>
              <w:rPr>
                <w:sz w:val="16"/>
                <w:szCs w:val="16"/>
              </w:rPr>
              <w:t xml:space="preserve"> for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Lifecycle Management of </w:t>
            </w:r>
            <w:r w:rsidRPr="000E0CDB">
              <w:rPr>
                <w:sz w:val="16"/>
                <w:szCs w:val="16"/>
              </w:rPr>
              <w:t>mobile networks that include virtualized network functions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ED0A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F408CD"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NRMs</w:t>
            </w:r>
            <w:r>
              <w:rPr>
                <w:sz w:val="16"/>
                <w:szCs w:val="16"/>
              </w:rPr>
              <w:t xml:space="preserve"> for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Lifecycle Management of </w:t>
            </w:r>
            <w:r w:rsidRPr="000E0CDB">
              <w:rPr>
                <w:sz w:val="16"/>
                <w:szCs w:val="16"/>
              </w:rPr>
              <w:t>mobile networks that include virtualized network functions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ED0A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F408CD"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NRMs</w:t>
            </w:r>
            <w:r>
              <w:rPr>
                <w:sz w:val="16"/>
                <w:szCs w:val="16"/>
              </w:rPr>
              <w:t xml:space="preserve"> for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Lifecycle Management of </w:t>
            </w:r>
            <w:r w:rsidRPr="000E0CDB">
              <w:rPr>
                <w:sz w:val="16"/>
                <w:szCs w:val="16"/>
              </w:rPr>
              <w:t>mobile networks that include virtualized network functions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ED0A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F408CD"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NRMs</w:t>
            </w:r>
            <w:r>
              <w:rPr>
                <w:sz w:val="16"/>
                <w:szCs w:val="16"/>
              </w:rPr>
              <w:t xml:space="preserve"> for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Lifecycle Management of </w:t>
            </w:r>
            <w:r w:rsidRPr="000E0CDB">
              <w:rPr>
                <w:sz w:val="16"/>
                <w:szCs w:val="16"/>
              </w:rPr>
              <w:t>mobile networks that include virtualized network functions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ED0A4D" w:rsidP="00ED0A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F408CD"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0" w:name="OLE_LINK5"/>
      <w:bookmarkStart w:id="1" w:name="OLE_LINK6"/>
      <w:r>
        <w:rPr>
          <w:lang w:val="fr-FR"/>
        </w:rPr>
        <w:t xml:space="preserve">Anatoly </w:t>
      </w:r>
      <w:r w:rsidRPr="00897235">
        <w:rPr>
          <w:lang w:val="fr-FR"/>
        </w:rPr>
        <w:t>Andrianov</w:t>
      </w:r>
      <w:bookmarkEnd w:id="0"/>
      <w:bookmarkEnd w:id="1"/>
      <w:r w:rsidRPr="00897235">
        <w:rPr>
          <w:rFonts w:hint="eastAsia"/>
          <w:lang w:val="fr-FR"/>
        </w:rPr>
        <w:t xml:space="preserve"> </w:t>
      </w:r>
      <w:r w:rsidR="00F6010F">
        <w:rPr>
          <w:lang w:val="fr-FR"/>
        </w:rPr>
        <w:t>(</w:t>
      </w:r>
      <w:hyperlink r:id="rId10" w:history="1">
        <w:r w:rsidRPr="00594D47">
          <w:rPr>
            <w:rStyle w:val="Hyperlink"/>
            <w:lang w:val="fr-FR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>
        <w:rPr>
          <w:lang w:val="fr-FR"/>
        </w:rPr>
        <w:t>)</w:t>
      </w:r>
      <w:r w:rsidR="00F6010F">
        <w:rPr>
          <w:lang w:val="fr-FR"/>
        </w:rPr>
        <w:t xml:space="preserve">, </w:t>
      </w:r>
      <w:r w:rsidR="00F6010F" w:rsidRPr="00F6010F">
        <w:rPr>
          <w:lang w:val="fr-FR" w:eastAsia="zh-CN"/>
        </w:rPr>
        <w:t xml:space="preserve"> </w:t>
      </w:r>
      <w:r w:rsidR="00F6010F">
        <w:rPr>
          <w:lang w:val="fr-FR" w:eastAsia="zh-CN"/>
        </w:rPr>
        <w:t>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603D75" w:rsidP="00546918">
            <w:pPr>
              <w:pStyle w:val="TAL"/>
            </w:pP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603D75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lastRenderedPageBreak/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AD2" w:rsidRDefault="00D97AD2">
      <w:r>
        <w:separator/>
      </w:r>
    </w:p>
  </w:endnote>
  <w:endnote w:type="continuationSeparator" w:id="0">
    <w:p w:rsidR="00D97AD2" w:rsidRDefault="00D97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AD2" w:rsidRDefault="00D97AD2">
      <w:r>
        <w:separator/>
      </w:r>
    </w:p>
  </w:footnote>
  <w:footnote w:type="continuationSeparator" w:id="0">
    <w:p w:rsidR="00D97AD2" w:rsidRDefault="00D97A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52BF8"/>
    <w:rsid w:val="00057116"/>
    <w:rsid w:val="000637C0"/>
    <w:rsid w:val="00067741"/>
    <w:rsid w:val="00070CB6"/>
    <w:rsid w:val="000A1A8A"/>
    <w:rsid w:val="000A1C66"/>
    <w:rsid w:val="000A7501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7B1E"/>
    <w:rsid w:val="002370D2"/>
    <w:rsid w:val="0024786B"/>
    <w:rsid w:val="0025789C"/>
    <w:rsid w:val="00263CFE"/>
    <w:rsid w:val="00263D56"/>
    <w:rsid w:val="00266C41"/>
    <w:rsid w:val="00273657"/>
    <w:rsid w:val="00276881"/>
    <w:rsid w:val="002927BE"/>
    <w:rsid w:val="002A2EE2"/>
    <w:rsid w:val="002B5CC9"/>
    <w:rsid w:val="002C12B2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63919"/>
    <w:rsid w:val="00464788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E3178"/>
    <w:rsid w:val="007001C4"/>
    <w:rsid w:val="00707673"/>
    <w:rsid w:val="007244DC"/>
    <w:rsid w:val="00727150"/>
    <w:rsid w:val="0073080F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8222A"/>
    <w:rsid w:val="00891239"/>
    <w:rsid w:val="00895126"/>
    <w:rsid w:val="00897235"/>
    <w:rsid w:val="008A3266"/>
    <w:rsid w:val="008A76FD"/>
    <w:rsid w:val="008B2D09"/>
    <w:rsid w:val="008B7B22"/>
    <w:rsid w:val="008C537F"/>
    <w:rsid w:val="008D0731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85B73"/>
    <w:rsid w:val="009870A7"/>
    <w:rsid w:val="009956A4"/>
    <w:rsid w:val="009A3BC4"/>
    <w:rsid w:val="009A5AFD"/>
    <w:rsid w:val="009B1936"/>
    <w:rsid w:val="009C2845"/>
    <w:rsid w:val="009D0D18"/>
    <w:rsid w:val="009D1771"/>
    <w:rsid w:val="009E22A9"/>
    <w:rsid w:val="009F4D43"/>
    <w:rsid w:val="009F629B"/>
    <w:rsid w:val="00A02854"/>
    <w:rsid w:val="00A03F92"/>
    <w:rsid w:val="00A10539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5C12"/>
    <w:rsid w:val="00BC3BDB"/>
    <w:rsid w:val="00BC3FE6"/>
    <w:rsid w:val="00BC642A"/>
    <w:rsid w:val="00BC7372"/>
    <w:rsid w:val="00BD7BA6"/>
    <w:rsid w:val="00BE3809"/>
    <w:rsid w:val="00BF4B40"/>
    <w:rsid w:val="00C0186B"/>
    <w:rsid w:val="00C06B78"/>
    <w:rsid w:val="00C11C6C"/>
    <w:rsid w:val="00C27570"/>
    <w:rsid w:val="00C376B6"/>
    <w:rsid w:val="00C43D1E"/>
    <w:rsid w:val="00C50F7C"/>
    <w:rsid w:val="00C54D71"/>
    <w:rsid w:val="00C57A06"/>
    <w:rsid w:val="00C57C50"/>
    <w:rsid w:val="00C715CA"/>
    <w:rsid w:val="00C82C37"/>
    <w:rsid w:val="00C87685"/>
    <w:rsid w:val="00CA1A55"/>
    <w:rsid w:val="00CA5B16"/>
    <w:rsid w:val="00CB41EC"/>
    <w:rsid w:val="00CB4FB5"/>
    <w:rsid w:val="00CD135A"/>
    <w:rsid w:val="00CF6F13"/>
    <w:rsid w:val="00D11A2B"/>
    <w:rsid w:val="00D3371A"/>
    <w:rsid w:val="00D36016"/>
    <w:rsid w:val="00D37FE2"/>
    <w:rsid w:val="00D509DE"/>
    <w:rsid w:val="00D62153"/>
    <w:rsid w:val="00D62229"/>
    <w:rsid w:val="00D63B5D"/>
    <w:rsid w:val="00D6662B"/>
    <w:rsid w:val="00D71F40"/>
    <w:rsid w:val="00D77416"/>
    <w:rsid w:val="00D97AD2"/>
    <w:rsid w:val="00D97D69"/>
    <w:rsid w:val="00DA74F3"/>
    <w:rsid w:val="00DB74F2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A6F"/>
    <w:rsid w:val="00F17FD3"/>
    <w:rsid w:val="00F2613D"/>
    <w:rsid w:val="00F408CD"/>
    <w:rsid w:val="00F41A27"/>
    <w:rsid w:val="00F429F5"/>
    <w:rsid w:val="00F4338D"/>
    <w:rsid w:val="00F440D3"/>
    <w:rsid w:val="00F53425"/>
    <w:rsid w:val="00F54A1A"/>
    <w:rsid w:val="00F6010F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0A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D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D0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0A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0A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0A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0A4D"/>
    <w:pPr>
      <w:outlineLvl w:val="5"/>
    </w:pPr>
  </w:style>
  <w:style w:type="paragraph" w:styleId="Heading7">
    <w:name w:val="heading 7"/>
    <w:basedOn w:val="H6"/>
    <w:next w:val="Normal"/>
    <w:qFormat/>
    <w:rsid w:val="00ED0A4D"/>
    <w:pPr>
      <w:outlineLvl w:val="6"/>
    </w:pPr>
  </w:style>
  <w:style w:type="paragraph" w:styleId="Heading8">
    <w:name w:val="heading 8"/>
    <w:basedOn w:val="Heading1"/>
    <w:next w:val="Normal"/>
    <w:qFormat/>
    <w:rsid w:val="00ED0A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0A4D"/>
    <w:pPr>
      <w:outlineLvl w:val="8"/>
    </w:pPr>
  </w:style>
  <w:style w:type="character" w:default="1" w:styleId="DefaultParagraphFont">
    <w:name w:val="Default Paragraph Font"/>
    <w:semiHidden/>
    <w:rsid w:val="00ED0A4D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D0A4D"/>
  </w:style>
  <w:style w:type="paragraph" w:customStyle="1" w:styleId="TAL">
    <w:name w:val="TAL"/>
    <w:basedOn w:val="Normal"/>
    <w:link w:val="TALChar"/>
    <w:rsid w:val="00ED0A4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ED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0A4D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0A4D"/>
    <w:pPr>
      <w:spacing w:before="180"/>
      <w:ind w:left="2693" w:hanging="2693"/>
    </w:pPr>
    <w:rPr>
      <w:b/>
    </w:rPr>
  </w:style>
  <w:style w:type="paragraph" w:styleId="TOC1">
    <w:name w:val="toc 1"/>
    <w:semiHidden/>
    <w:rsid w:val="00ED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D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D0A4D"/>
    <w:pPr>
      <w:ind w:left="1701" w:hanging="1701"/>
    </w:pPr>
  </w:style>
  <w:style w:type="paragraph" w:styleId="TOC4">
    <w:name w:val="toc 4"/>
    <w:basedOn w:val="TOC3"/>
    <w:semiHidden/>
    <w:rsid w:val="00ED0A4D"/>
    <w:pPr>
      <w:ind w:left="1418" w:hanging="1418"/>
    </w:pPr>
  </w:style>
  <w:style w:type="paragraph" w:styleId="TOC3">
    <w:name w:val="toc 3"/>
    <w:basedOn w:val="TOC2"/>
    <w:semiHidden/>
    <w:rsid w:val="00ED0A4D"/>
    <w:pPr>
      <w:ind w:left="1134" w:hanging="1134"/>
    </w:pPr>
  </w:style>
  <w:style w:type="paragraph" w:styleId="TOC2">
    <w:name w:val="toc 2"/>
    <w:basedOn w:val="TOC1"/>
    <w:semiHidden/>
    <w:rsid w:val="00ED0A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0A4D"/>
    <w:pPr>
      <w:ind w:left="284"/>
    </w:pPr>
  </w:style>
  <w:style w:type="paragraph" w:styleId="Index1">
    <w:name w:val="index 1"/>
    <w:basedOn w:val="Normal"/>
    <w:semiHidden/>
    <w:rsid w:val="00ED0A4D"/>
    <w:pPr>
      <w:keepLines/>
      <w:spacing w:after="0"/>
    </w:pPr>
  </w:style>
  <w:style w:type="paragraph" w:customStyle="1" w:styleId="ZH">
    <w:name w:val="ZH"/>
    <w:rsid w:val="00ED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D0A4D"/>
    <w:pPr>
      <w:outlineLvl w:val="9"/>
    </w:pPr>
  </w:style>
  <w:style w:type="paragraph" w:styleId="ListNumber2">
    <w:name w:val="List Number 2"/>
    <w:basedOn w:val="ListNumber"/>
    <w:rsid w:val="00ED0A4D"/>
    <w:pPr>
      <w:ind w:left="851"/>
    </w:pPr>
  </w:style>
  <w:style w:type="character" w:styleId="FootnoteReference">
    <w:name w:val="footnote reference"/>
    <w:basedOn w:val="DefaultParagraphFont"/>
    <w:semiHidden/>
    <w:rsid w:val="00ED0A4D"/>
    <w:rPr>
      <w:b/>
      <w:position w:val="6"/>
      <w:sz w:val="16"/>
    </w:rPr>
  </w:style>
  <w:style w:type="paragraph" w:styleId="FootnoteText">
    <w:name w:val="footnote text"/>
    <w:basedOn w:val="Normal"/>
    <w:semiHidden/>
    <w:rsid w:val="00ED0A4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0A4D"/>
    <w:pPr>
      <w:jc w:val="center"/>
    </w:pPr>
  </w:style>
  <w:style w:type="paragraph" w:customStyle="1" w:styleId="TF">
    <w:name w:val="TF"/>
    <w:basedOn w:val="TH"/>
    <w:rsid w:val="00ED0A4D"/>
    <w:pPr>
      <w:keepNext w:val="0"/>
      <w:spacing w:before="0" w:after="240"/>
    </w:pPr>
  </w:style>
  <w:style w:type="paragraph" w:customStyle="1" w:styleId="NO">
    <w:name w:val="NO"/>
    <w:basedOn w:val="Normal"/>
    <w:rsid w:val="00ED0A4D"/>
    <w:pPr>
      <w:keepLines/>
      <w:ind w:left="1135" w:hanging="851"/>
    </w:pPr>
  </w:style>
  <w:style w:type="paragraph" w:styleId="TOC9">
    <w:name w:val="toc 9"/>
    <w:basedOn w:val="TOC8"/>
    <w:semiHidden/>
    <w:rsid w:val="00ED0A4D"/>
    <w:pPr>
      <w:ind w:left="1418" w:hanging="1418"/>
    </w:pPr>
  </w:style>
  <w:style w:type="paragraph" w:customStyle="1" w:styleId="EX">
    <w:name w:val="EX"/>
    <w:basedOn w:val="Normal"/>
    <w:rsid w:val="00ED0A4D"/>
    <w:pPr>
      <w:keepLines/>
      <w:ind w:left="1702" w:hanging="1418"/>
    </w:pPr>
  </w:style>
  <w:style w:type="paragraph" w:customStyle="1" w:styleId="FP">
    <w:name w:val="FP"/>
    <w:basedOn w:val="Normal"/>
    <w:rsid w:val="00ED0A4D"/>
    <w:pPr>
      <w:spacing w:after="0"/>
    </w:pPr>
  </w:style>
  <w:style w:type="paragraph" w:customStyle="1" w:styleId="LD">
    <w:name w:val="LD"/>
    <w:rsid w:val="00ED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D0A4D"/>
    <w:pPr>
      <w:spacing w:after="0"/>
    </w:pPr>
  </w:style>
  <w:style w:type="paragraph" w:customStyle="1" w:styleId="EW">
    <w:name w:val="EW"/>
    <w:basedOn w:val="EX"/>
    <w:rsid w:val="00ED0A4D"/>
    <w:pPr>
      <w:spacing w:after="0"/>
    </w:pPr>
  </w:style>
  <w:style w:type="paragraph" w:styleId="TOC6">
    <w:name w:val="toc 6"/>
    <w:basedOn w:val="TOC5"/>
    <w:next w:val="Normal"/>
    <w:semiHidden/>
    <w:rsid w:val="00ED0A4D"/>
    <w:pPr>
      <w:ind w:left="1985" w:hanging="1985"/>
    </w:pPr>
  </w:style>
  <w:style w:type="paragraph" w:styleId="TOC7">
    <w:name w:val="toc 7"/>
    <w:basedOn w:val="TOC6"/>
    <w:next w:val="Normal"/>
    <w:semiHidden/>
    <w:rsid w:val="00ED0A4D"/>
    <w:pPr>
      <w:ind w:left="2268" w:hanging="2268"/>
    </w:pPr>
  </w:style>
  <w:style w:type="paragraph" w:styleId="ListBullet2">
    <w:name w:val="List Bullet 2"/>
    <w:basedOn w:val="ListBullet"/>
    <w:rsid w:val="00ED0A4D"/>
    <w:pPr>
      <w:ind w:left="851"/>
    </w:pPr>
  </w:style>
  <w:style w:type="paragraph" w:styleId="ListBullet3">
    <w:name w:val="List Bullet 3"/>
    <w:basedOn w:val="ListBullet2"/>
    <w:rsid w:val="00ED0A4D"/>
    <w:pPr>
      <w:ind w:left="1135"/>
    </w:pPr>
  </w:style>
  <w:style w:type="paragraph" w:styleId="ListNumber">
    <w:name w:val="List Number"/>
    <w:basedOn w:val="List"/>
    <w:rsid w:val="00ED0A4D"/>
  </w:style>
  <w:style w:type="paragraph" w:customStyle="1" w:styleId="EQ">
    <w:name w:val="EQ"/>
    <w:basedOn w:val="Normal"/>
    <w:next w:val="Normal"/>
    <w:rsid w:val="00ED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0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0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D0A4D"/>
    <w:pPr>
      <w:jc w:val="right"/>
    </w:pPr>
  </w:style>
  <w:style w:type="paragraph" w:customStyle="1" w:styleId="H6">
    <w:name w:val="H6"/>
    <w:basedOn w:val="Heading5"/>
    <w:next w:val="Normal"/>
    <w:rsid w:val="00ED0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0A4D"/>
    <w:pPr>
      <w:ind w:left="851" w:hanging="851"/>
    </w:pPr>
  </w:style>
  <w:style w:type="paragraph" w:customStyle="1" w:styleId="ZA">
    <w:name w:val="ZA"/>
    <w:rsid w:val="00ED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D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D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D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D0A4D"/>
    <w:pPr>
      <w:framePr w:wrap="notBeside" w:y="16161"/>
    </w:pPr>
  </w:style>
  <w:style w:type="character" w:customStyle="1" w:styleId="ZGSM">
    <w:name w:val="ZGSM"/>
    <w:rsid w:val="00ED0A4D"/>
  </w:style>
  <w:style w:type="paragraph" w:styleId="List2">
    <w:name w:val="List 2"/>
    <w:basedOn w:val="List"/>
    <w:rsid w:val="00ED0A4D"/>
    <w:pPr>
      <w:ind w:left="851"/>
    </w:pPr>
  </w:style>
  <w:style w:type="paragraph" w:customStyle="1" w:styleId="ZG">
    <w:name w:val="ZG"/>
    <w:rsid w:val="00ED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D0A4D"/>
    <w:pPr>
      <w:ind w:left="1135"/>
    </w:pPr>
  </w:style>
  <w:style w:type="paragraph" w:styleId="List4">
    <w:name w:val="List 4"/>
    <w:basedOn w:val="List3"/>
    <w:rsid w:val="00ED0A4D"/>
    <w:pPr>
      <w:ind w:left="1418"/>
    </w:pPr>
  </w:style>
  <w:style w:type="paragraph" w:styleId="List5">
    <w:name w:val="List 5"/>
    <w:basedOn w:val="List4"/>
    <w:rsid w:val="00ED0A4D"/>
    <w:pPr>
      <w:ind w:left="1702"/>
    </w:pPr>
  </w:style>
  <w:style w:type="paragraph" w:customStyle="1" w:styleId="EditorsNote">
    <w:name w:val="Editor's Note"/>
    <w:basedOn w:val="NO"/>
    <w:rsid w:val="00ED0A4D"/>
    <w:rPr>
      <w:color w:val="FF0000"/>
    </w:rPr>
  </w:style>
  <w:style w:type="paragraph" w:styleId="List">
    <w:name w:val="List"/>
    <w:basedOn w:val="Normal"/>
    <w:rsid w:val="00ED0A4D"/>
    <w:pPr>
      <w:ind w:left="568" w:hanging="284"/>
    </w:pPr>
  </w:style>
  <w:style w:type="paragraph" w:styleId="ListBullet">
    <w:name w:val="List Bullet"/>
    <w:basedOn w:val="List"/>
    <w:rsid w:val="00ED0A4D"/>
  </w:style>
  <w:style w:type="paragraph" w:styleId="ListBullet4">
    <w:name w:val="List Bullet 4"/>
    <w:basedOn w:val="ListBullet3"/>
    <w:rsid w:val="00ED0A4D"/>
    <w:pPr>
      <w:ind w:left="1418"/>
    </w:pPr>
  </w:style>
  <w:style w:type="paragraph" w:styleId="ListBullet5">
    <w:name w:val="List Bullet 5"/>
    <w:basedOn w:val="ListBullet4"/>
    <w:rsid w:val="00ED0A4D"/>
    <w:pPr>
      <w:ind w:left="1702"/>
    </w:pPr>
  </w:style>
  <w:style w:type="paragraph" w:customStyle="1" w:styleId="B1">
    <w:name w:val="B1"/>
    <w:basedOn w:val="List"/>
    <w:rsid w:val="00ED0A4D"/>
  </w:style>
  <w:style w:type="paragraph" w:customStyle="1" w:styleId="B2">
    <w:name w:val="B2"/>
    <w:basedOn w:val="List2"/>
    <w:rsid w:val="00ED0A4D"/>
  </w:style>
  <w:style w:type="paragraph" w:customStyle="1" w:styleId="B3">
    <w:name w:val="B3"/>
    <w:basedOn w:val="List3"/>
    <w:rsid w:val="00ED0A4D"/>
  </w:style>
  <w:style w:type="paragraph" w:customStyle="1" w:styleId="B4">
    <w:name w:val="B4"/>
    <w:basedOn w:val="List4"/>
    <w:rsid w:val="00ED0A4D"/>
  </w:style>
  <w:style w:type="paragraph" w:customStyle="1" w:styleId="B5">
    <w:name w:val="B5"/>
    <w:basedOn w:val="List5"/>
    <w:rsid w:val="00ED0A4D"/>
  </w:style>
  <w:style w:type="paragraph" w:styleId="Footer">
    <w:name w:val="footer"/>
    <w:basedOn w:val="Header"/>
    <w:rsid w:val="00ED0A4D"/>
    <w:pPr>
      <w:jc w:val="center"/>
    </w:pPr>
    <w:rPr>
      <w:i/>
    </w:rPr>
  </w:style>
  <w:style w:type="paragraph" w:customStyle="1" w:styleId="ZTD">
    <w:name w:val="ZTD"/>
    <w:basedOn w:val="ZB"/>
    <w:rsid w:val="00ED0A4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7211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Anatoly Andrianov</cp:lastModifiedBy>
  <cp:revision>2</cp:revision>
  <cp:lastPrinted>2000-02-29T09:31:00Z</cp:lastPrinted>
  <dcterms:created xsi:type="dcterms:W3CDTF">2015-08-17T16:29:00Z</dcterms:created>
  <dcterms:modified xsi:type="dcterms:W3CDTF">2015-08-17T16:29:00Z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